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ind w:hanging="141"/>
        <w:jc w:val="center"/>
        <w:rPr>
          <w:rFonts w:ascii="华文中宋" w:eastAsia="华文中宋"/>
          <w:b/>
          <w:sz w:val="30"/>
          <w:szCs w:val="30"/>
        </w:rPr>
      </w:pPr>
      <w:r>
        <w:rPr>
          <w:rFonts w:hint="eastAsia" w:ascii="华文中宋" w:eastAsia="华文中宋"/>
          <w:b/>
          <w:sz w:val="30"/>
          <w:szCs w:val="30"/>
        </w:rPr>
        <w:t>（</w:t>
      </w:r>
      <w:r>
        <w:rPr>
          <w:rFonts w:ascii="华文中宋" w:eastAsia="华文中宋"/>
          <w:b/>
          <w:sz w:val="30"/>
          <w:szCs w:val="30"/>
        </w:rPr>
        <w:t>20</w:t>
      </w:r>
      <w:r>
        <w:rPr>
          <w:rFonts w:ascii="华文中宋" w:eastAsia="华文中宋"/>
          <w:b/>
          <w:sz w:val="30"/>
          <w:szCs w:val="30"/>
          <w:u w:val="single"/>
        </w:rPr>
        <w:t xml:space="preserve"> </w:t>
      </w:r>
      <w:r>
        <w:rPr>
          <w:rFonts w:hint="eastAsia" w:ascii="华文中宋" w:eastAsia="华文中宋"/>
          <w:b/>
          <w:sz w:val="30"/>
          <w:szCs w:val="30"/>
          <w:u w:val="single"/>
        </w:rPr>
        <w:t xml:space="preserve"> </w:t>
      </w:r>
      <w:r>
        <w:rPr>
          <w:rFonts w:ascii="华文中宋" w:eastAsia="华文中宋"/>
          <w:b/>
          <w:sz w:val="30"/>
          <w:szCs w:val="30"/>
        </w:rPr>
        <w:t>—20</w:t>
      </w:r>
      <w:r>
        <w:rPr>
          <w:rFonts w:ascii="华文中宋" w:eastAsia="华文中宋"/>
          <w:b/>
          <w:sz w:val="30"/>
          <w:szCs w:val="30"/>
          <w:u w:val="single"/>
        </w:rPr>
        <w:t xml:space="preserve"> </w:t>
      </w:r>
      <w:r>
        <w:rPr>
          <w:rFonts w:hint="eastAsia" w:ascii="华文中宋" w:eastAsia="华文中宋"/>
          <w:b/>
          <w:sz w:val="30"/>
          <w:szCs w:val="30"/>
          <w:u w:val="single"/>
        </w:rPr>
        <w:t xml:space="preserve"> </w:t>
      </w:r>
      <w:r>
        <w:rPr>
          <w:rFonts w:hint="eastAsia" w:ascii="华文中宋" w:eastAsia="华文中宋"/>
          <w:b/>
          <w:sz w:val="30"/>
          <w:szCs w:val="30"/>
        </w:rPr>
        <w:t>学年）同济大学软件学院奖学金（</w:t>
      </w:r>
      <w:r>
        <w:rPr>
          <w:rFonts w:hint="eastAsia" w:ascii="华文中宋" w:eastAsia="华文中宋"/>
          <w:b/>
          <w:sz w:val="30"/>
          <w:szCs w:val="30"/>
          <w:lang w:val="en-US" w:eastAsia="zh-CN"/>
        </w:rPr>
        <w:t>第一批次</w:t>
      </w:r>
      <w:r>
        <w:rPr>
          <w:rFonts w:hint="eastAsia" w:ascii="华文中宋" w:eastAsia="华文中宋"/>
          <w:b/>
          <w:sz w:val="30"/>
          <w:szCs w:val="30"/>
        </w:rPr>
        <w:t>）申请表</w:t>
      </w:r>
    </w:p>
    <w:p>
      <w:pPr>
        <w:ind w:right="42"/>
        <w:jc w:val="center"/>
        <w:rPr>
          <w:rFonts w:ascii="黑体" w:hAnsi="黑体" w:eastAsia="黑体"/>
          <w:bCs/>
          <w:sz w:val="24"/>
        </w:rPr>
      </w:pPr>
      <w:r>
        <w:rPr>
          <w:rFonts w:hint="eastAsia" w:eastAsia="仿宋_GB2312"/>
          <w:bCs/>
          <w:sz w:val="24"/>
        </w:rPr>
        <w:t>申报奖学金名称：</w:t>
      </w:r>
      <w:r>
        <w:rPr>
          <w:rFonts w:eastAsia="仿宋_GB2312"/>
          <w:bCs/>
          <w:sz w:val="24"/>
          <w:u w:val="single"/>
        </w:rPr>
        <w:t xml:space="preserve">        </w:t>
      </w:r>
      <w:r>
        <w:rPr>
          <w:rFonts w:eastAsia="仿宋_GB2312"/>
          <w:bCs/>
          <w:sz w:val="24"/>
        </w:rPr>
        <w:t xml:space="preserve">       </w:t>
      </w:r>
      <w:r>
        <w:rPr>
          <w:rFonts w:hint="eastAsia" w:eastAsia="仿宋_GB2312"/>
          <w:bCs/>
          <w:sz w:val="24"/>
        </w:rPr>
        <w:t>所在班级：</w:t>
      </w:r>
      <w:r>
        <w:rPr>
          <w:rFonts w:eastAsia="仿宋_GB2312"/>
          <w:bCs/>
          <w:sz w:val="24"/>
        </w:rPr>
        <w:t xml:space="preserve">20  </w:t>
      </w:r>
      <w:r>
        <w:rPr>
          <w:rFonts w:hint="eastAsia" w:eastAsia="仿宋_GB2312"/>
          <w:bCs/>
          <w:sz w:val="24"/>
        </w:rPr>
        <w:t>级</w:t>
      </w:r>
      <w:r>
        <w:rPr>
          <w:rFonts w:eastAsia="仿宋_GB2312"/>
          <w:bCs/>
          <w:sz w:val="24"/>
        </w:rPr>
        <w:t xml:space="preserve">    </w:t>
      </w:r>
      <w:r>
        <w:rPr>
          <w:rFonts w:hint="eastAsia" w:eastAsia="仿宋_GB2312"/>
          <w:bCs/>
          <w:sz w:val="24"/>
        </w:rPr>
        <w:t>班</w:t>
      </w:r>
      <w:r>
        <w:rPr>
          <w:rFonts w:eastAsia="仿宋_GB2312"/>
          <w:bCs/>
          <w:sz w:val="24"/>
        </w:rPr>
        <w:t xml:space="preserve">    </w:t>
      </w:r>
      <w:r>
        <w:rPr>
          <w:rFonts w:hint="eastAsia" w:ascii="黑体" w:hAnsi="黑体" w:eastAsia="黑体"/>
          <w:bCs/>
          <w:sz w:val="24"/>
        </w:rPr>
        <w:t>综合评定加分</w:t>
      </w:r>
      <w:r>
        <w:rPr>
          <w:rFonts w:ascii="黑体" w:hAnsi="黑体" w:eastAsia="黑体"/>
          <w:bCs/>
          <w:sz w:val="24"/>
        </w:rPr>
        <w:t>___</w:t>
      </w:r>
    </w:p>
    <w:tbl>
      <w:tblPr>
        <w:tblStyle w:val="2"/>
        <w:tblpPr w:leftFromText="180" w:rightFromText="180" w:vertAnchor="page" w:horzAnchor="page" w:tblpX="818" w:tblpY="2255"/>
        <w:tblW w:w="10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8"/>
        <w:gridCol w:w="1539"/>
        <w:gridCol w:w="1417"/>
        <w:gridCol w:w="1423"/>
        <w:gridCol w:w="1097"/>
        <w:gridCol w:w="9"/>
        <w:gridCol w:w="1251"/>
        <w:gridCol w:w="9"/>
        <w:gridCol w:w="2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</w:trPr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学号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6" w:hRule="exact"/>
        </w:trPr>
        <w:tc>
          <w:tcPr>
            <w:tcW w:w="1008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FF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外语水平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94" w:hRule="exact"/>
        </w:trPr>
        <w:tc>
          <w:tcPr>
            <w:tcW w:w="1008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参评学年绩点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仿宋_GB2312" w:eastAsia="仿宋_GB2312"/>
                <w:bCs/>
                <w:color w:val="0000FF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参评学年学习排名</w:t>
            </w:r>
            <w:r>
              <w:rPr>
                <w:rFonts w:ascii="仿宋_GB2312" w:eastAsia="仿宋_GB2312"/>
                <w:bCs/>
                <w:sz w:val="24"/>
              </w:rPr>
              <w:t>/</w:t>
            </w:r>
            <w:r>
              <w:rPr>
                <w:rFonts w:hint="eastAsia" w:ascii="仿宋_GB2312" w:eastAsia="仿宋_GB2312"/>
                <w:bCs/>
                <w:sz w:val="24"/>
              </w:rPr>
              <w:t>人数</w:t>
            </w:r>
          </w:p>
        </w:tc>
        <w:tc>
          <w:tcPr>
            <w:tcW w:w="1097" w:type="dxa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bCs/>
                <w:sz w:val="24"/>
              </w:rPr>
              <w:t xml:space="preserve">    /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申报奖项第二志愿</w:t>
            </w:r>
            <w:r>
              <w:rPr>
                <w:rFonts w:ascii="仿宋_GB2312" w:eastAsia="仿宋_GB2312"/>
                <w:bCs/>
                <w:sz w:val="24"/>
              </w:rPr>
              <w:t>/</w:t>
            </w:r>
            <w:r>
              <w:rPr>
                <w:rFonts w:hint="eastAsia" w:ascii="仿宋_GB2312" w:eastAsia="仿宋_GB2312"/>
                <w:bCs/>
                <w:sz w:val="24"/>
              </w:rPr>
              <w:t>是否接收调剂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备选志愿：</w:t>
            </w:r>
          </w:p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接收其他调剂意愿：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2" w:hRule="exact"/>
        </w:trPr>
        <w:tc>
          <w:tcPr>
            <w:tcW w:w="1008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家庭经济状况</w:t>
            </w:r>
          </w:p>
        </w:tc>
        <w:tc>
          <w:tcPr>
            <w:tcW w:w="3946" w:type="dxa"/>
            <w:gridSpan w:val="4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90" w:type="dxa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5" w:hRule="atLeast"/>
        </w:trPr>
        <w:tc>
          <w:tcPr>
            <w:tcW w:w="1008" w:type="dxa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日常表现自我</w:t>
            </w:r>
            <w:r>
              <w:rPr>
                <w:rFonts w:ascii="仿宋_GB2312" w:eastAsia="仿宋_GB2312"/>
                <w:bCs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</w:rPr>
              <w:t>评价</w:t>
            </w:r>
          </w:p>
        </w:tc>
        <w:tc>
          <w:tcPr>
            <w:tcW w:w="9335" w:type="dxa"/>
            <w:gridSpan w:val="8"/>
          </w:tcPr>
          <w:p>
            <w:pPr>
              <w:spacing w:after="156" w:afterLines="50"/>
              <w:rPr>
                <w:rFonts w:ascii="仿宋_GB2312" w:eastAsia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29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获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奖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9335" w:type="dxa"/>
            <w:gridSpan w:val="8"/>
          </w:tcPr>
          <w:p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参评学年主要奖项情况（竞赛、科技活动等</w:t>
            </w:r>
            <w:r>
              <w:rPr>
                <w:rFonts w:ascii="仿宋_GB2312" w:eastAsia="仿宋_GB2312"/>
                <w:bCs/>
                <w:sz w:val="24"/>
              </w:rPr>
              <w:t>,</w:t>
            </w:r>
            <w:r>
              <w:rPr>
                <w:rFonts w:hint="eastAsia" w:ascii="仿宋_GB2312" w:eastAsia="仿宋_GB2312"/>
                <w:bCs/>
                <w:sz w:val="24"/>
              </w:rPr>
              <w:t>并提供相关证明复印件）：</w:t>
            </w:r>
          </w:p>
          <w:p>
            <w:pPr>
              <w:spacing w:after="156" w:afterLines="5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序号</w:t>
            </w:r>
            <w:r>
              <w:rPr>
                <w:rFonts w:ascii="仿宋_GB2312" w:eastAsia="仿宋_GB2312"/>
                <w:bCs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获奖时间</w:t>
            </w:r>
            <w:r>
              <w:rPr>
                <w:rFonts w:ascii="仿宋_GB2312" w:eastAsia="仿宋_GB2312"/>
                <w:bCs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bCs/>
                <w:sz w:val="24"/>
              </w:rPr>
              <w:t>名称（名次或等级）</w:t>
            </w:r>
            <w:r>
              <w:rPr>
                <w:rFonts w:ascii="仿宋_GB2312" w:eastAsia="仿宋_GB2312"/>
                <w:bCs/>
                <w:sz w:val="24"/>
              </w:rPr>
              <w:t xml:space="preserve">            </w:t>
            </w:r>
            <w:r>
              <w:rPr>
                <w:rFonts w:hint="eastAsia" w:ascii="仿宋_GB2312" w:eastAsia="仿宋_GB2312"/>
                <w:bCs/>
                <w:sz w:val="24"/>
              </w:rPr>
              <w:t>主办方</w:t>
            </w:r>
          </w:p>
          <w:p>
            <w:pPr>
              <w:spacing w:after="156" w:afterLines="50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after="156" w:afterLines="50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after="156" w:afterLines="50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after="156" w:afterLines="50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4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参加课题</w:t>
            </w:r>
            <w:r>
              <w:rPr>
                <w:rFonts w:ascii="仿宋_GB2312" w:eastAsia="仿宋_GB2312"/>
                <w:bCs/>
                <w:szCs w:val="21"/>
              </w:rPr>
              <w:t>/</w:t>
            </w:r>
            <w:r>
              <w:rPr>
                <w:rFonts w:hint="eastAsia" w:ascii="仿宋_GB2312" w:eastAsia="仿宋_GB2312"/>
                <w:bCs/>
                <w:szCs w:val="21"/>
              </w:rPr>
              <w:t>社会实践</w:t>
            </w:r>
            <w:r>
              <w:rPr>
                <w:rFonts w:ascii="仿宋_GB2312" w:eastAsia="仿宋_GB2312"/>
                <w:bCs/>
                <w:szCs w:val="21"/>
              </w:rPr>
              <w:t>/</w:t>
            </w:r>
            <w:r>
              <w:rPr>
                <w:rFonts w:hint="eastAsia" w:ascii="仿宋_GB2312" w:eastAsia="仿宋_GB2312"/>
                <w:bCs/>
                <w:szCs w:val="21"/>
              </w:rPr>
              <w:t>社会工作情况</w:t>
            </w:r>
          </w:p>
        </w:tc>
        <w:tc>
          <w:tcPr>
            <w:tcW w:w="9335" w:type="dxa"/>
            <w:gridSpan w:val="8"/>
          </w:tcPr>
          <w:p>
            <w:pPr>
              <w:spacing w:after="156" w:afterLines="5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序号</w:t>
            </w:r>
            <w:r>
              <w:rPr>
                <w:rFonts w:ascii="仿宋_GB2312" w:eastAsia="仿宋_GB2312"/>
                <w:bCs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</w:rPr>
              <w:t>参与时间</w:t>
            </w:r>
            <w:r>
              <w:rPr>
                <w:rFonts w:ascii="仿宋_GB2312" w:eastAsia="仿宋_GB2312"/>
                <w:bCs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参与工作名称或者担任职务</w:t>
            </w:r>
            <w:r>
              <w:rPr>
                <w:rFonts w:ascii="仿宋_GB2312" w:eastAsia="仿宋_GB2312"/>
                <w:bCs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bCs/>
                <w:sz w:val="24"/>
              </w:rPr>
              <w:t>主办方（请附相关证明）</w:t>
            </w:r>
          </w:p>
          <w:p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before="156" w:beforeLines="50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8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申请理由“德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智体美劳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情况”</w:t>
            </w:r>
          </w:p>
        </w:tc>
        <w:tc>
          <w:tcPr>
            <w:tcW w:w="9335" w:type="dxa"/>
            <w:gridSpan w:val="8"/>
          </w:tcPr>
          <w:p>
            <w:pPr>
              <w:ind w:firstLine="240" w:firstLineChars="10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bCs/>
                <w:sz w:val="24"/>
              </w:rPr>
              <w:t>(150-200</w:t>
            </w:r>
            <w:r>
              <w:rPr>
                <w:rFonts w:hint="eastAsia" w:ascii="仿宋_GB2312" w:eastAsia="仿宋_GB2312"/>
                <w:bCs/>
                <w:sz w:val="24"/>
              </w:rPr>
              <w:t>字左右</w:t>
            </w:r>
            <w:r>
              <w:rPr>
                <w:rFonts w:ascii="仿宋_GB2312" w:eastAsia="仿宋_GB2312"/>
                <w:bCs/>
                <w:sz w:val="24"/>
              </w:rPr>
              <w:t>)</w:t>
            </w:r>
          </w:p>
          <w:p>
            <w:pPr>
              <w:tabs>
                <w:tab w:val="left" w:pos="5808"/>
              </w:tabs>
              <w:rPr>
                <w:rFonts w:ascii="仿宋_GB2312" w:eastAsia="仿宋_GB2312"/>
                <w:bCs/>
                <w:sz w:val="24"/>
              </w:rPr>
            </w:pPr>
          </w:p>
          <w:p>
            <w:pPr>
              <w:tabs>
                <w:tab w:val="left" w:pos="5808"/>
              </w:tabs>
              <w:rPr>
                <w:rFonts w:ascii="仿宋_GB2312" w:eastAsia="仿宋_GB2312"/>
                <w:bCs/>
                <w:sz w:val="24"/>
              </w:rPr>
            </w:pPr>
          </w:p>
          <w:p>
            <w:pPr>
              <w:tabs>
                <w:tab w:val="left" w:pos="5808"/>
              </w:tabs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</w:p>
          <w:p>
            <w:pPr>
              <w:tabs>
                <w:tab w:val="left" w:pos="5808"/>
              </w:tabs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申请人签名</w:t>
            </w:r>
            <w:r>
              <w:rPr>
                <w:rFonts w:ascii="仿宋_GB2312" w:eastAsia="仿宋_GB2312"/>
                <w:bCs/>
                <w:sz w:val="24"/>
              </w:rPr>
              <w:t>(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可电子签非打印签名</w:t>
            </w:r>
            <w:r>
              <w:rPr>
                <w:rFonts w:ascii="仿宋_GB2312" w:eastAsia="仿宋_GB2312"/>
                <w:bCs/>
                <w:sz w:val="24"/>
              </w:rPr>
              <w:t>)</w:t>
            </w:r>
            <w:r>
              <w:rPr>
                <w:rFonts w:hint="eastAsia" w:ascii="仿宋_GB2312" w:eastAsia="仿宋_GB2312"/>
                <w:bCs/>
                <w:sz w:val="24"/>
              </w:rPr>
              <w:t>：</w:t>
            </w: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FF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</w:t>
            </w:r>
            <w:r>
              <w:rPr>
                <w:rFonts w:ascii="仿宋_GB2312" w:eastAsia="仿宋_GB2312"/>
                <w:bCs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月</w:t>
            </w:r>
            <w:r>
              <w:rPr>
                <w:rFonts w:ascii="仿宋_GB2312" w:eastAsia="仿宋_GB2312"/>
                <w:bCs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日</w:t>
            </w:r>
          </w:p>
        </w:tc>
      </w:tr>
    </w:tbl>
    <w:p>
      <w:pPr>
        <w:spacing w:after="0" w:line="240" w:lineRule="atLeast"/>
        <w:ind w:right="-400" w:rightChars="-182" w:firstLine="309" w:firstLineChars="129"/>
        <w:rPr>
          <w:rFonts w:ascii="宋体" w:cs="宋体"/>
          <w:sz w:val="20"/>
          <w:szCs w:val="20"/>
        </w:rPr>
      </w:pPr>
      <w:r>
        <w:rPr>
          <w:rFonts w:hint="eastAsia" w:ascii="仿宋_GB2312" w:eastAsia="仿宋_GB2312"/>
          <w:bCs/>
          <w:sz w:val="24"/>
        </w:rPr>
        <w:t>备注：</w:t>
      </w:r>
      <w:r>
        <w:rPr>
          <w:rFonts w:ascii="仿宋_GB2312" w:eastAsia="仿宋_GB2312"/>
          <w:bCs/>
          <w:sz w:val="24"/>
        </w:rPr>
        <w:t xml:space="preserve"> </w:t>
      </w:r>
      <w:r>
        <w:rPr>
          <w:rFonts w:ascii="宋体" w:hAnsi="宋体" w:cs="宋体"/>
          <w:sz w:val="20"/>
          <w:szCs w:val="20"/>
        </w:rPr>
        <w:t>1</w:t>
      </w:r>
      <w:r>
        <w:rPr>
          <w:rFonts w:hint="eastAsia" w:ascii="宋体" w:hAnsi="宋体" w:cs="宋体"/>
          <w:sz w:val="20"/>
          <w:szCs w:val="20"/>
        </w:rPr>
        <w:t>、本表格仅适用于学院</w:t>
      </w:r>
      <w:r>
        <w:rPr>
          <w:rFonts w:hint="eastAsia" w:ascii="宋体" w:hAnsi="宋体" w:cs="宋体"/>
          <w:sz w:val="20"/>
          <w:szCs w:val="20"/>
          <w:lang w:val="en-US" w:eastAsia="zh-CN"/>
        </w:rPr>
        <w:t>第一批次奖学金</w:t>
      </w:r>
      <w:r>
        <w:rPr>
          <w:rFonts w:hint="eastAsia" w:ascii="宋体" w:hAnsi="宋体" w:cs="宋体"/>
          <w:sz w:val="20"/>
          <w:szCs w:val="20"/>
        </w:rPr>
        <w:t>的申报，要求电子填写，签名提交；</w:t>
      </w:r>
    </w:p>
    <w:p>
      <w:pPr>
        <w:spacing w:after="0" w:line="240" w:lineRule="atLeast"/>
        <w:ind w:firstLine="800" w:firstLineChars="400"/>
        <w:rPr>
          <w:rFonts w:ascii="宋体" w:cs="宋体"/>
          <w:sz w:val="20"/>
          <w:szCs w:val="20"/>
        </w:rPr>
      </w:pPr>
      <w:r>
        <w:rPr>
          <w:rFonts w:ascii="宋体" w:hAnsi="宋体" w:cs="宋体"/>
          <w:sz w:val="20"/>
          <w:szCs w:val="20"/>
        </w:rPr>
        <w:t xml:space="preserve">    2</w:t>
      </w:r>
      <w:r>
        <w:rPr>
          <w:rFonts w:hint="eastAsia" w:ascii="宋体" w:hAnsi="宋体" w:cs="宋体"/>
          <w:sz w:val="20"/>
          <w:szCs w:val="20"/>
        </w:rPr>
        <w:t>、备选志愿只能填写一项，调剂意愿不填写的视为放弃调剂，空白视为无内容。</w:t>
      </w:r>
    </w:p>
    <w:p>
      <w:pPr>
        <w:spacing w:after="0" w:line="240" w:lineRule="atLeast"/>
        <w:ind w:firstLine="1134" w:firstLineChars="567"/>
      </w:pPr>
      <w:r>
        <w:rPr>
          <w:rFonts w:ascii="宋体" w:hAnsi="宋体" w:cs="宋体"/>
          <w:sz w:val="20"/>
          <w:szCs w:val="20"/>
        </w:rPr>
        <w:t>3</w:t>
      </w:r>
      <w:r>
        <w:rPr>
          <w:rFonts w:hint="eastAsia" w:ascii="宋体" w:hAnsi="宋体" w:cs="宋体"/>
          <w:sz w:val="20"/>
          <w:szCs w:val="20"/>
        </w:rPr>
        <w:t>、所有参加本次评奖者必须填报此表，并将电子版发送至</w:t>
      </w:r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8"/>
          <w:szCs w:val="18"/>
          <w:shd w:val="clear" w:fill="FFFFFF"/>
        </w:rPr>
        <w:t>rjjxjsq@163.com</w:t>
      </w:r>
      <w:r>
        <w:rPr>
          <w:rFonts w:hint="eastAsia" w:ascii="宋体" w:hAnsi="宋体" w:cs="宋体"/>
          <w:sz w:val="20"/>
          <w:szCs w:val="20"/>
        </w:rPr>
        <w:t>邮箱，截止日期为</w:t>
      </w:r>
      <w:r>
        <w:rPr>
          <w:rFonts w:ascii="宋体" w:hAnsi="宋体" w:cs="宋体"/>
          <w:sz w:val="20"/>
          <w:szCs w:val="20"/>
        </w:rPr>
        <w:t>20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20</w:t>
      </w:r>
      <w:r>
        <w:rPr>
          <w:rFonts w:ascii="宋体" w:hAnsi="宋体" w:cs="宋体"/>
          <w:sz w:val="20"/>
          <w:szCs w:val="20"/>
        </w:rPr>
        <w:t xml:space="preserve"> </w:t>
      </w:r>
      <w:r>
        <w:rPr>
          <w:rFonts w:hint="eastAsia" w:ascii="宋体" w:hAnsi="宋体" w:cs="宋体"/>
          <w:sz w:val="20"/>
          <w:szCs w:val="20"/>
        </w:rPr>
        <w:t>年</w:t>
      </w:r>
      <w:r>
        <w:rPr>
          <w:rFonts w:ascii="宋体" w:hAnsi="宋体" w:cs="宋体"/>
          <w:sz w:val="20"/>
          <w:szCs w:val="20"/>
        </w:rPr>
        <w:t xml:space="preserve"> </w:t>
      </w:r>
      <w:r>
        <w:rPr>
          <w:rFonts w:hint="eastAsia" w:ascii="宋体" w:hAnsi="宋体" w:cs="宋体"/>
          <w:sz w:val="20"/>
          <w:szCs w:val="20"/>
          <w:lang w:val="en-US" w:eastAsia="zh-CN"/>
        </w:rPr>
        <w:t>09</w:t>
      </w:r>
      <w:r>
        <w:rPr>
          <w:rFonts w:hint="eastAsia" w:ascii="宋体" w:hAnsi="宋体" w:cs="宋体"/>
          <w:sz w:val="20"/>
          <w:szCs w:val="20"/>
        </w:rPr>
        <w:t>月</w:t>
      </w:r>
      <w:r>
        <w:rPr>
          <w:rFonts w:ascii="宋体" w:hAnsi="宋体" w:cs="宋体"/>
          <w:sz w:val="20"/>
          <w:szCs w:val="20"/>
        </w:rPr>
        <w:t xml:space="preserve"> 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20</w:t>
      </w:r>
      <w:r>
        <w:rPr>
          <w:rFonts w:ascii="宋体" w:hAnsi="宋体" w:cs="宋体"/>
          <w:sz w:val="20"/>
          <w:szCs w:val="20"/>
        </w:rPr>
        <w:t xml:space="preserve"> </w:t>
      </w:r>
      <w:r>
        <w:rPr>
          <w:rFonts w:hint="eastAsia" w:ascii="宋体" w:hAnsi="宋体" w:cs="宋体"/>
          <w:sz w:val="20"/>
          <w:szCs w:val="20"/>
        </w:rPr>
        <w:t>日下午</w:t>
      </w:r>
      <w:r>
        <w:rPr>
          <w:rFonts w:ascii="宋体" w:hAnsi="宋体" w:cs="宋体"/>
          <w:sz w:val="20"/>
          <w:szCs w:val="20"/>
        </w:rPr>
        <w:t>1</w:t>
      </w:r>
      <w:r>
        <w:rPr>
          <w:rFonts w:hint="eastAsia" w:ascii="宋体" w:hAnsi="宋体" w:cs="宋体"/>
          <w:sz w:val="20"/>
          <w:szCs w:val="20"/>
          <w:lang w:val="en-US" w:eastAsia="zh-CN"/>
        </w:rPr>
        <w:t>6</w:t>
      </w:r>
      <w:r>
        <w:rPr>
          <w:rFonts w:ascii="宋体" w:hAnsi="宋体" w:cs="宋体"/>
          <w:sz w:val="20"/>
          <w:szCs w:val="20"/>
        </w:rPr>
        <w:t>:00</w:t>
      </w:r>
      <w:r>
        <w:rPr>
          <w:rFonts w:hint="eastAsia" w:ascii="宋体" w:hAnsi="宋体" w:cs="宋体"/>
          <w:sz w:val="20"/>
          <w:szCs w:val="20"/>
        </w:rPr>
        <w:t>点整</w:t>
      </w:r>
      <w:r>
        <w:rPr>
          <w:rFonts w:hint="eastAsia" w:ascii="宋体" w:hAnsi="宋体" w:cs="宋体"/>
          <w:sz w:val="20"/>
          <w:szCs w:val="20"/>
          <w:lang w:eastAsia="zh-CN"/>
        </w:rPr>
        <w:t>，</w:t>
      </w:r>
      <w:r>
        <w:rPr>
          <w:rFonts w:hint="eastAsia" w:ascii="宋体" w:hAnsi="宋体" w:cs="宋体"/>
          <w:sz w:val="20"/>
          <w:szCs w:val="20"/>
          <w:lang w:val="en-US" w:eastAsia="zh-CN"/>
        </w:rPr>
        <w:t>以邮箱收到时间为准</w:t>
      </w:r>
      <w:r>
        <w:rPr>
          <w:rFonts w:hint="eastAsia" w:ascii="宋体" w:hAnsi="宋体" w:cs="宋体"/>
          <w:sz w:val="20"/>
          <w:szCs w:val="20"/>
        </w:rPr>
        <w:t>。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54D65"/>
    <w:rsid w:val="45DB227D"/>
    <w:rsid w:val="48FF1D63"/>
    <w:rsid w:val="77A8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2019-09-04T12:38:00Z</dcterms:created>
  <dc:creator>gl</dc:creator>
  <cp:lastModifiedBy>windy</cp:lastModifiedBy>
  <dcterms:modified xsi:type="dcterms:W3CDTF">2020-09-15T11:05:02Z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